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34" w:rsidRDefault="00EF4634" w:rsidP="00EF4634">
      <w:pPr>
        <w:rPr>
          <w:rFonts w:cs="Arial"/>
          <w:b/>
          <w:sz w:val="22"/>
          <w:szCs w:val="22"/>
        </w:rPr>
      </w:pPr>
      <w:r w:rsidRPr="00F523E4">
        <w:rPr>
          <w:rFonts w:cs="Arial"/>
          <w:b/>
          <w:sz w:val="22"/>
          <w:szCs w:val="22"/>
        </w:rPr>
        <w:t xml:space="preserve">ARMY JUNCTION NOVICE OPEN RACE </w:t>
      </w:r>
      <w:r>
        <w:rPr>
          <w:rFonts w:cs="Arial"/>
          <w:b/>
          <w:sz w:val="22"/>
          <w:szCs w:val="22"/>
        </w:rPr>
        <w:t>2017</w:t>
      </w:r>
    </w:p>
    <w:tbl>
      <w:tblPr>
        <w:tblW w:w="13049" w:type="dxa"/>
        <w:tblInd w:w="93" w:type="dxa"/>
        <w:tblLook w:val="04A0" w:firstRow="1" w:lastRow="0" w:firstColumn="1" w:lastColumn="0" w:noHBand="0" w:noVBand="1"/>
      </w:tblPr>
      <w:tblGrid>
        <w:gridCol w:w="677"/>
        <w:gridCol w:w="1179"/>
        <w:gridCol w:w="3948"/>
        <w:gridCol w:w="3305"/>
        <w:gridCol w:w="1322"/>
        <w:gridCol w:w="1322"/>
        <w:gridCol w:w="1296"/>
      </w:tblGrid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ED174F" w:rsidRDefault="00EF4634" w:rsidP="00EF46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F4634" w:rsidRPr="00ED174F" w:rsidRDefault="00EF4634" w:rsidP="00EF46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EF4634" w:rsidRPr="00ED174F" w:rsidRDefault="00EF4634" w:rsidP="00EF46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EF4634" w:rsidRPr="00ED174F" w:rsidRDefault="00EF4634" w:rsidP="00EF46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EF4634" w:rsidRPr="00ED174F" w:rsidRDefault="00EF4634" w:rsidP="00EF463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D174F">
              <w:rPr>
                <w:rFonts w:ascii="Calibri" w:hAnsi="Calibri"/>
                <w:b/>
                <w:color w:val="000000"/>
              </w:rPr>
              <w:t>1st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EF4634" w:rsidRPr="00ED174F" w:rsidRDefault="00EF4634" w:rsidP="00EF463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D174F">
              <w:rPr>
                <w:rFonts w:ascii="Calibri" w:hAnsi="Calibri"/>
                <w:b/>
                <w:color w:val="000000"/>
              </w:rPr>
              <w:t>2nd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F4634" w:rsidRPr="00ED174F" w:rsidRDefault="00EF4634" w:rsidP="00EF463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D174F">
              <w:rPr>
                <w:rFonts w:ascii="Calibri" w:hAnsi="Calibri"/>
                <w:b/>
                <w:color w:val="000000"/>
              </w:rPr>
              <w:t>Novice Total</w:t>
            </w:r>
          </w:p>
        </w:tc>
      </w:tr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Capt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 xml:space="preserve">M.J. </w:t>
            </w:r>
            <w:proofErr w:type="spellStart"/>
            <w:r w:rsidRPr="000533BB">
              <w:rPr>
                <w:rFonts w:cs="Arial"/>
                <w:color w:val="000000"/>
                <w:sz w:val="20"/>
              </w:rPr>
              <w:t>Vowles</w:t>
            </w:r>
            <w:proofErr w:type="spellEnd"/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AFC(H)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49.71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49.02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98.73</w:t>
            </w:r>
          </w:p>
        </w:tc>
      </w:tr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2.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Capt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T.H.R. Hargreaves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Grenadier Guards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49.68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50.38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100.06</w:t>
            </w:r>
          </w:p>
        </w:tc>
      </w:tr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3.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Lt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T.L.J. Barter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Queen’s Royal Hussars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50.48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50.41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100.89</w:t>
            </w:r>
          </w:p>
        </w:tc>
      </w:tr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4.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0533BB">
              <w:rPr>
                <w:rFonts w:cs="Arial"/>
                <w:color w:val="000000"/>
                <w:sz w:val="20"/>
              </w:rPr>
              <w:t>Tpr</w:t>
            </w:r>
            <w:proofErr w:type="spellEnd"/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G. Hunt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Royal Wessex Yeomanry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51.22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50.44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101.66</w:t>
            </w:r>
          </w:p>
        </w:tc>
      </w:tr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2Lt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JC. Palmer-Tomkinson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Grenadier Guards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50.75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51.00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101.75</w:t>
            </w:r>
          </w:p>
        </w:tc>
      </w:tr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6.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Capt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G.E.G. Moon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Royal Lancers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53.35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51.53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104.88</w:t>
            </w:r>
          </w:p>
        </w:tc>
      </w:tr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7.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Lt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R.A. Pass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 xml:space="preserve">Queen’s Royal Hussars 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55.73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55.40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111.13</w:t>
            </w:r>
          </w:p>
        </w:tc>
      </w:tr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8.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0533BB">
              <w:rPr>
                <w:rFonts w:cs="Arial"/>
                <w:color w:val="000000"/>
                <w:sz w:val="20"/>
              </w:rPr>
              <w:t>Tpr</w:t>
            </w:r>
            <w:proofErr w:type="spellEnd"/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J.W.H. Hunter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King's Royal Hussars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55.55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55.88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center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 xml:space="preserve">       111.43</w:t>
            </w:r>
          </w:p>
        </w:tc>
      </w:tr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9.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LCpl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D.L. Magee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Queen’s Royal Hussars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56.63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54.82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center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 xml:space="preserve">       111.45</w:t>
            </w:r>
          </w:p>
        </w:tc>
      </w:tr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10.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0533BB">
              <w:rPr>
                <w:rFonts w:cs="Arial"/>
                <w:color w:val="000000"/>
                <w:sz w:val="20"/>
              </w:rPr>
              <w:t>Tpr</w:t>
            </w:r>
            <w:proofErr w:type="spellEnd"/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S.J. Hall</w:t>
            </w:r>
            <w:bookmarkStart w:id="0" w:name="_GoBack"/>
            <w:bookmarkEnd w:id="0"/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Royal Lancers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56.43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center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 xml:space="preserve">         55.64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center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 xml:space="preserve">       112.07</w:t>
            </w:r>
          </w:p>
        </w:tc>
      </w:tr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11.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0533BB">
              <w:rPr>
                <w:rFonts w:cs="Arial"/>
                <w:color w:val="000000"/>
                <w:sz w:val="20"/>
              </w:rPr>
              <w:t>Gdsmn</w:t>
            </w:r>
            <w:proofErr w:type="spellEnd"/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D.J. Glover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Grenadier Guards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56.47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61.21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F4634" w:rsidRPr="000533BB" w:rsidRDefault="00EF4634" w:rsidP="00EF4634">
            <w:pPr>
              <w:jc w:val="center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 xml:space="preserve">       117.68</w:t>
            </w:r>
          </w:p>
        </w:tc>
      </w:tr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12.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0533BB">
              <w:rPr>
                <w:rFonts w:cs="Arial"/>
                <w:color w:val="000000"/>
                <w:sz w:val="20"/>
              </w:rPr>
              <w:t>Tpr</w:t>
            </w:r>
            <w:proofErr w:type="spellEnd"/>
          </w:p>
        </w:tc>
        <w:tc>
          <w:tcPr>
            <w:tcW w:w="3948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 xml:space="preserve">R. </w:t>
            </w:r>
            <w:proofErr w:type="spellStart"/>
            <w:r w:rsidRPr="000533BB">
              <w:rPr>
                <w:rFonts w:cs="Arial"/>
                <w:color w:val="000000"/>
                <w:sz w:val="20"/>
              </w:rPr>
              <w:t>Brackenbridge</w:t>
            </w:r>
            <w:proofErr w:type="spellEnd"/>
          </w:p>
        </w:tc>
        <w:tc>
          <w:tcPr>
            <w:tcW w:w="3305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Royal Scots Dragoon Guards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61.47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60.15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jc w:val="center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 xml:space="preserve">       121.62</w:t>
            </w:r>
          </w:p>
        </w:tc>
      </w:tr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13.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Lt</w:t>
            </w:r>
          </w:p>
        </w:tc>
        <w:tc>
          <w:tcPr>
            <w:tcW w:w="3948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R.E. Thompson</w:t>
            </w:r>
          </w:p>
        </w:tc>
        <w:tc>
          <w:tcPr>
            <w:tcW w:w="3305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AFC(H)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55.20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Fall(S)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EF4634" w:rsidRPr="00ED174F" w:rsidTr="00EF4634">
        <w:trPr>
          <w:trHeight w:val="307"/>
        </w:trPr>
        <w:tc>
          <w:tcPr>
            <w:tcW w:w="677" w:type="dxa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14.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0533BB">
              <w:rPr>
                <w:rFonts w:cs="Arial"/>
                <w:color w:val="000000"/>
                <w:sz w:val="20"/>
              </w:rPr>
              <w:t>Tpr</w:t>
            </w:r>
            <w:proofErr w:type="spellEnd"/>
          </w:p>
        </w:tc>
        <w:tc>
          <w:tcPr>
            <w:tcW w:w="3948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>T.K. Holliday</w:t>
            </w:r>
          </w:p>
        </w:tc>
        <w:tc>
          <w:tcPr>
            <w:tcW w:w="3305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 xml:space="preserve">King’s Royal Hussars 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jc w:val="center"/>
              <w:rPr>
                <w:rFonts w:cs="Arial"/>
                <w:color w:val="000000"/>
                <w:sz w:val="20"/>
              </w:rPr>
            </w:pPr>
            <w:r w:rsidRPr="000533BB">
              <w:rPr>
                <w:rFonts w:cs="Arial"/>
                <w:color w:val="000000"/>
                <w:sz w:val="20"/>
              </w:rPr>
              <w:t xml:space="preserve">      Fall(CH)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EF4634" w:rsidRPr="000533BB" w:rsidRDefault="00EF4634" w:rsidP="00EF463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:rsidR="00A84A54" w:rsidRDefault="00A84A54" w:rsidP="00EF4634"/>
    <w:sectPr w:rsidR="00A84A54" w:rsidSect="00EF46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4"/>
    <w:rsid w:val="004D6121"/>
    <w:rsid w:val="00A84A54"/>
    <w:rsid w:val="00E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53C6-E2A0-422F-B4D6-6FAE25D3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Moss</dc:creator>
  <cp:keywords/>
  <dc:description/>
  <cp:lastModifiedBy>Catharine Moss</cp:lastModifiedBy>
  <cp:revision>1</cp:revision>
  <dcterms:created xsi:type="dcterms:W3CDTF">2018-04-11T09:41:00Z</dcterms:created>
  <dcterms:modified xsi:type="dcterms:W3CDTF">2018-04-11T09:42:00Z</dcterms:modified>
</cp:coreProperties>
</file>